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5A25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34A8EEF8" w14:textId="7745E275" w:rsidR="00B27B26" w:rsidRPr="003504BC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UMOWA NR </w:t>
      </w:r>
      <w:r w:rsidRPr="00F63706">
        <w:rPr>
          <w:rFonts w:ascii="Times New Roman" w:eastAsia="Arial" w:hAnsi="Times New Roman"/>
          <w:b/>
          <w:bCs/>
          <w:color w:val="000000" w:themeColor="text1"/>
          <w:lang w:eastAsia="ar-SA"/>
        </w:rPr>
        <w:t>…</w:t>
      </w:r>
      <w:r w:rsidR="007471B7" w:rsidRPr="00F63706">
        <w:rPr>
          <w:rFonts w:ascii="Times New Roman" w:eastAsia="Arial" w:hAnsi="Times New Roman"/>
          <w:b/>
          <w:bCs/>
          <w:color w:val="000000" w:themeColor="text1"/>
          <w:lang w:eastAsia="ar-SA"/>
        </w:rPr>
        <w:t>.</w:t>
      </w:r>
      <w:r w:rsidRPr="00F63706">
        <w:rPr>
          <w:rFonts w:ascii="Times New Roman" w:eastAsia="Arial" w:hAnsi="Times New Roman"/>
          <w:b/>
          <w:bCs/>
          <w:color w:val="000000" w:themeColor="text1"/>
          <w:lang w:eastAsia="ar-SA"/>
        </w:rPr>
        <w:t>/20</w:t>
      </w:r>
      <w:r w:rsidR="00D167D2" w:rsidRPr="00F63706">
        <w:rPr>
          <w:rFonts w:ascii="Times New Roman" w:eastAsia="Arial" w:hAnsi="Times New Roman"/>
          <w:b/>
          <w:bCs/>
          <w:color w:val="000000" w:themeColor="text1"/>
          <w:lang w:eastAsia="ar-SA"/>
        </w:rPr>
        <w:t>21</w:t>
      </w:r>
    </w:p>
    <w:p w14:paraId="6C52E928" w14:textId="77777777" w:rsidR="00D167D2" w:rsidRPr="00D167D2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D167D2">
        <w:rPr>
          <w:rFonts w:ascii="Times New Roman" w:eastAsia="Arial" w:hAnsi="Times New Roman"/>
          <w:bCs/>
          <w:color w:val="000000" w:themeColor="text1"/>
          <w:lang w:eastAsia="ar-SA"/>
        </w:rPr>
        <w:t xml:space="preserve">Uczestnictwa w projekcie pt. </w:t>
      </w:r>
      <w:r w:rsidRPr="00D167D2">
        <w:rPr>
          <w:rFonts w:ascii="Times New Roman" w:eastAsia="Arial" w:hAnsi="Times New Roman"/>
          <w:b/>
          <w:bCs/>
          <w:color w:val="000000" w:themeColor="text1"/>
          <w:lang w:eastAsia="ar-SA"/>
        </w:rPr>
        <w:t>„Przeciwdziałamy niepełnosprawności poprzez integrację</w:t>
      </w:r>
      <w:r w:rsidR="00D167D2" w:rsidRPr="00D167D2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 </w:t>
      </w:r>
    </w:p>
    <w:p w14:paraId="4FE47C68" w14:textId="6424A175" w:rsidR="00B27B26" w:rsidRPr="00D167D2" w:rsidRDefault="00D167D2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D167D2">
        <w:rPr>
          <w:rFonts w:ascii="Times New Roman" w:eastAsia="Arial" w:hAnsi="Times New Roman"/>
          <w:b/>
          <w:bCs/>
          <w:color w:val="000000" w:themeColor="text1"/>
          <w:lang w:eastAsia="ar-SA"/>
        </w:rPr>
        <w:t>– edycja II</w:t>
      </w:r>
      <w:r w:rsidR="00B27B26" w:rsidRPr="00D167D2">
        <w:rPr>
          <w:rFonts w:ascii="Times New Roman" w:eastAsia="Arial" w:hAnsi="Times New Roman"/>
          <w:b/>
          <w:bCs/>
          <w:color w:val="000000" w:themeColor="text1"/>
          <w:lang w:eastAsia="ar-SA"/>
        </w:rPr>
        <w:t>”</w:t>
      </w:r>
    </w:p>
    <w:p w14:paraId="0B85733B" w14:textId="5111DA99" w:rsidR="00B27B26" w:rsidRPr="00D167D2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  <w:r w:rsidRPr="00D167D2">
        <w:rPr>
          <w:rFonts w:ascii="Times New Roman" w:eastAsia="Times New Roman" w:hAnsi="Times New Roman"/>
          <w:color w:val="000000" w:themeColor="text1"/>
          <w:lang w:eastAsia="ar-SA"/>
        </w:rPr>
        <w:t xml:space="preserve">realizowanego </w:t>
      </w:r>
      <w:r w:rsidRPr="00D167D2">
        <w:rPr>
          <w:rFonts w:ascii="Times New Roman" w:eastAsia="Times New Roman" w:hAnsi="Times New Roman"/>
          <w:color w:val="000000" w:themeColor="text1"/>
          <w:lang w:eastAsia="pl-PL"/>
        </w:rPr>
        <w:t xml:space="preserve">w ramach Regionalnego Programu Operacyjnego Województwa Śląskiego </w:t>
      </w:r>
      <w:r w:rsidRPr="00D167D2">
        <w:rPr>
          <w:rFonts w:ascii="Times New Roman" w:eastAsia="Times New Roman" w:hAnsi="Times New Roman"/>
          <w:color w:val="000000" w:themeColor="text1"/>
          <w:lang w:eastAsia="pl-PL"/>
        </w:rPr>
        <w:br/>
        <w:t>na lata 2014-2020, Oś Priorytetowa IX Włączenie społeczne, Działanie 9.1 Aktyw</w:t>
      </w:r>
      <w:r w:rsidR="00D167D2" w:rsidRPr="00D167D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D167D2">
        <w:rPr>
          <w:rFonts w:ascii="Times New Roman" w:eastAsia="Times New Roman" w:hAnsi="Times New Roman"/>
          <w:color w:val="000000" w:themeColor="text1"/>
          <w:lang w:eastAsia="pl-PL"/>
        </w:rPr>
        <w:t xml:space="preserve">na integracja, Poddziałanie 9.1.5 Programy aktywnej integracji osób i grup </w:t>
      </w:r>
      <w:r w:rsidRPr="00D167D2">
        <w:rPr>
          <w:rFonts w:ascii="Times New Roman" w:eastAsia="Times New Roman" w:hAnsi="Times New Roman"/>
          <w:color w:val="000000" w:themeColor="text1"/>
          <w:lang w:eastAsia="pl-PL"/>
        </w:rPr>
        <w:br/>
        <w:t>zagrożonych wykluczeniem społecznym</w:t>
      </w:r>
    </w:p>
    <w:p w14:paraId="19A262EC" w14:textId="77777777" w:rsidR="00B27B26" w:rsidRPr="003504BC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05B9ABF7" w14:textId="77777777" w:rsidR="00B27B26" w:rsidRPr="003504BC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>zawarta w dniu…………...</w:t>
      </w:r>
    </w:p>
    <w:p w14:paraId="3F06C6FF" w14:textId="77777777" w:rsidR="00B27B26" w:rsidRPr="003504BC" w:rsidRDefault="003551E4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>w Bytomiu</w:t>
      </w:r>
      <w:r w:rsidR="00B27B26"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 pomiędzy:</w:t>
      </w:r>
    </w:p>
    <w:p w14:paraId="020CFB2F" w14:textId="77777777" w:rsidR="00B27B26" w:rsidRPr="003504BC" w:rsidRDefault="00B27B26" w:rsidP="00B27B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470CE5AF" w14:textId="77777777" w:rsidR="00B27B26" w:rsidRPr="003504BC" w:rsidRDefault="00B27B26" w:rsidP="00B27B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504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Everest Consulting &amp; Szkolenia Marcin Kotas</w:t>
      </w:r>
    </w:p>
    <w:p w14:paraId="6CADD210" w14:textId="469D6C9A" w:rsidR="00B27B26" w:rsidRPr="003504BC" w:rsidRDefault="00B27B26" w:rsidP="00B27B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504BC">
        <w:rPr>
          <w:rFonts w:ascii="Times New Roman" w:eastAsia="Times New Roman" w:hAnsi="Times New Roman"/>
          <w:color w:val="000000" w:themeColor="text1"/>
          <w:sz w:val="24"/>
          <w:szCs w:val="24"/>
        </w:rPr>
        <w:t>ul. Gabriela Narutowicza 7a/3</w:t>
      </w:r>
      <w:r w:rsidR="00D167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  <w:r w:rsidRPr="003504BC">
        <w:rPr>
          <w:rFonts w:ascii="Times New Roman" w:eastAsia="Times New Roman" w:hAnsi="Times New Roman"/>
          <w:color w:val="000000" w:themeColor="text1"/>
          <w:sz w:val="24"/>
          <w:szCs w:val="24"/>
        </w:rPr>
        <w:t>40-850 Katowice</w:t>
      </w:r>
    </w:p>
    <w:p w14:paraId="2835E95B" w14:textId="41565B6E" w:rsidR="00B27B26" w:rsidRPr="003504BC" w:rsidRDefault="00B27B26" w:rsidP="00B27B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504BC">
        <w:rPr>
          <w:rFonts w:ascii="Times New Roman" w:eastAsia="Times New Roman" w:hAnsi="Times New Roman"/>
          <w:color w:val="000000" w:themeColor="text1"/>
          <w:sz w:val="24"/>
          <w:szCs w:val="24"/>
        </w:rPr>
        <w:t>NIP: 6342347106</w:t>
      </w:r>
      <w:r w:rsidR="00D167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3504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REGON: 240874339 </w:t>
      </w:r>
    </w:p>
    <w:p w14:paraId="169B1CBB" w14:textId="4D2D2E5C" w:rsidR="00B27B26" w:rsidRPr="00D167D2" w:rsidRDefault="00B27B26" w:rsidP="00D16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504BC">
        <w:rPr>
          <w:rFonts w:ascii="Times New Roman" w:eastAsia="Times New Roman" w:hAnsi="Times New Roman"/>
          <w:color w:val="000000" w:themeColor="text1"/>
          <w:sz w:val="24"/>
          <w:szCs w:val="24"/>
        </w:rPr>
        <w:t>Firmą reprezentowaną przez</w:t>
      </w:r>
      <w:r w:rsidR="00F63706">
        <w:rPr>
          <w:rFonts w:ascii="Times New Roman" w:eastAsia="Times New Roman" w:hAnsi="Times New Roman"/>
          <w:bCs/>
          <w:sz w:val="24"/>
          <w:szCs w:val="24"/>
        </w:rPr>
        <w:t xml:space="preserve"> Panią Ilonę Czyż </w:t>
      </w:r>
      <w:r w:rsidR="000F3F3E" w:rsidRPr="000F3F3E">
        <w:rPr>
          <w:rFonts w:ascii="Times New Roman" w:eastAsia="Times New Roman" w:hAnsi="Times New Roman"/>
          <w:bCs/>
          <w:sz w:val="24"/>
          <w:szCs w:val="24"/>
        </w:rPr>
        <w:t>-</w:t>
      </w:r>
      <w:r w:rsidR="00F637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F3F3E" w:rsidRPr="000F3F3E">
        <w:rPr>
          <w:rFonts w:ascii="Times New Roman" w:eastAsia="Times New Roman" w:hAnsi="Times New Roman"/>
          <w:bCs/>
          <w:sz w:val="24"/>
          <w:szCs w:val="24"/>
        </w:rPr>
        <w:t>Pełnomocnika</w:t>
      </w:r>
      <w:r w:rsidRPr="00B36C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7A9FF7C" w14:textId="77777777" w:rsidR="00B27B26" w:rsidRPr="00D167D2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</w:pPr>
      <w:r w:rsidRPr="00D167D2"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  <w:t>Zwanym dalej Beneficjentem</w:t>
      </w:r>
    </w:p>
    <w:p w14:paraId="2FBB11D0" w14:textId="77777777" w:rsidR="00B27B26" w:rsidRPr="00D167D2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color w:val="000000" w:themeColor="text1"/>
          <w:sz w:val="24"/>
          <w:szCs w:val="24"/>
          <w:lang w:eastAsia="ar-SA"/>
        </w:rPr>
      </w:pPr>
    </w:p>
    <w:p w14:paraId="36A72344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Cs/>
          <w:color w:val="000000" w:themeColor="text1"/>
          <w:lang w:eastAsia="ar-SA"/>
        </w:rPr>
        <w:t>a</w:t>
      </w:r>
    </w:p>
    <w:p w14:paraId="4500C537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499A9CD5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Panią/Panem:  </w:t>
      </w:r>
    </w:p>
    <w:p w14:paraId="4B7F66A7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7191F53F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>Zamieszkałym/ą:</w:t>
      </w:r>
    </w:p>
    <w:p w14:paraId="077A7743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003E051C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Numer PESEL: </w:t>
      </w:r>
    </w:p>
    <w:p w14:paraId="6656A663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 </w:t>
      </w:r>
    </w:p>
    <w:p w14:paraId="253A0C0B" w14:textId="77777777" w:rsidR="00B27B26" w:rsidRPr="003504BC" w:rsidRDefault="00B27B26" w:rsidP="00B27B26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bCs/>
          <w:color w:val="000000" w:themeColor="text1"/>
          <w:lang w:eastAsia="ar-SA"/>
        </w:rPr>
        <w:t>Zwanym (ą) dalej Uczestnikiem Projektu.</w:t>
      </w:r>
    </w:p>
    <w:p w14:paraId="3EECCF53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1DDA6804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Strony uzgodniły, co następuje:</w:t>
      </w:r>
    </w:p>
    <w:p w14:paraId="5ED51228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2F2664EB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§1</w:t>
      </w:r>
    </w:p>
    <w:p w14:paraId="6EFA63C9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16D2FCC0" w14:textId="617D80CD" w:rsidR="009B7582" w:rsidRPr="003504BC" w:rsidRDefault="009B7582" w:rsidP="004E0BDE">
      <w:pPr>
        <w:numPr>
          <w:ilvl w:val="0"/>
          <w:numId w:val="1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Przedmiotem umowy jest udział Uczestnika w Projekcie pt. </w:t>
      </w:r>
      <w:r w:rsidR="003051E8" w:rsidRPr="003504BC">
        <w:rPr>
          <w:rFonts w:ascii="Times New Roman" w:eastAsia="Arial" w:hAnsi="Times New Roman"/>
          <w:color w:val="000000" w:themeColor="text1"/>
          <w:lang w:eastAsia="ar-SA"/>
        </w:rPr>
        <w:t>„Przeciwdziałamy niepełnosprawności poprzez integrację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 xml:space="preserve"> – edycja II</w:t>
      </w:r>
      <w:r w:rsidR="003051E8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” </w:t>
      </w:r>
      <w:r w:rsidR="000D6AC3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realizowanego w ramach Regionalnego </w:t>
      </w:r>
      <w:r w:rsidR="00502560" w:rsidRPr="003504BC">
        <w:rPr>
          <w:rFonts w:ascii="Times New Roman" w:eastAsia="Arial" w:hAnsi="Times New Roman"/>
          <w:color w:val="000000" w:themeColor="text1"/>
          <w:lang w:eastAsia="ar-SA"/>
        </w:rPr>
        <w:t>P</w:t>
      </w:r>
      <w:r w:rsidR="000D6AC3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rogramu Operacyjnego </w:t>
      </w:r>
      <w:r w:rsidR="000D6AC3" w:rsidRPr="00CD29B7">
        <w:rPr>
          <w:rFonts w:ascii="Times New Roman" w:eastAsia="Arial" w:hAnsi="Times New Roman"/>
          <w:lang w:eastAsia="ar-SA"/>
        </w:rPr>
        <w:t xml:space="preserve">Województwa Śląskiego na podstawie umowy o dofinansowanie projektu </w:t>
      </w:r>
      <w:r w:rsidR="00F44808" w:rsidRPr="00F44808">
        <w:rPr>
          <w:rFonts w:ascii="Times New Roman" w:eastAsia="Arial" w:hAnsi="Times New Roman"/>
          <w:lang w:eastAsia="ar-SA"/>
        </w:rPr>
        <w:t>UDA</w:t>
      </w:r>
      <w:r w:rsidR="00346611">
        <w:rPr>
          <w:rFonts w:ascii="Times New Roman" w:eastAsia="Arial" w:hAnsi="Times New Roman"/>
          <w:lang w:eastAsia="ar-SA"/>
        </w:rPr>
        <w:t>-</w:t>
      </w:r>
      <w:r w:rsidR="00F44808" w:rsidRPr="00F44808">
        <w:rPr>
          <w:rFonts w:ascii="Times New Roman" w:eastAsia="Arial" w:hAnsi="Times New Roman"/>
          <w:lang w:eastAsia="ar-SA"/>
        </w:rPr>
        <w:t>RPSL.09.01.05</w:t>
      </w:r>
      <w:r w:rsidR="00346611">
        <w:rPr>
          <w:rFonts w:ascii="Times New Roman" w:eastAsia="Arial" w:hAnsi="Times New Roman"/>
          <w:lang w:eastAsia="ar-SA"/>
        </w:rPr>
        <w:t>_</w:t>
      </w:r>
      <w:r w:rsidR="00F44808" w:rsidRPr="00F44808">
        <w:rPr>
          <w:rFonts w:ascii="Times New Roman" w:eastAsia="Arial" w:hAnsi="Times New Roman"/>
          <w:lang w:eastAsia="ar-SA"/>
        </w:rPr>
        <w:t>24</w:t>
      </w:r>
      <w:r w:rsidR="00346611">
        <w:rPr>
          <w:rFonts w:ascii="Times New Roman" w:eastAsia="Arial" w:hAnsi="Times New Roman"/>
          <w:lang w:eastAsia="ar-SA"/>
        </w:rPr>
        <w:t>_</w:t>
      </w:r>
      <w:r w:rsidR="00F44808" w:rsidRPr="00F44808">
        <w:rPr>
          <w:rFonts w:ascii="Times New Roman" w:eastAsia="Arial" w:hAnsi="Times New Roman"/>
          <w:lang w:eastAsia="ar-SA"/>
        </w:rPr>
        <w:t>0008/20</w:t>
      </w:r>
      <w:r w:rsidR="00346611">
        <w:rPr>
          <w:rFonts w:ascii="Times New Roman" w:eastAsia="Arial" w:hAnsi="Times New Roman"/>
          <w:lang w:eastAsia="ar-SA"/>
        </w:rPr>
        <w:t>-</w:t>
      </w:r>
      <w:r w:rsidR="00F44808" w:rsidRPr="00F44808">
        <w:rPr>
          <w:rFonts w:ascii="Times New Roman" w:eastAsia="Arial" w:hAnsi="Times New Roman"/>
          <w:lang w:eastAsia="ar-SA"/>
        </w:rPr>
        <w:t xml:space="preserve">00 </w:t>
      </w:r>
      <w:r w:rsidR="003051E8" w:rsidRPr="00CD29B7">
        <w:rPr>
          <w:rFonts w:ascii="Times New Roman" w:eastAsia="Arial" w:hAnsi="Times New Roman"/>
          <w:lang w:eastAsia="ar-SA"/>
        </w:rPr>
        <w:t xml:space="preserve">z dnia </w:t>
      </w:r>
      <w:r w:rsidR="00CD29B7" w:rsidRPr="00CD29B7">
        <w:rPr>
          <w:rFonts w:ascii="Times New Roman" w:eastAsia="Arial" w:hAnsi="Times New Roman"/>
          <w:lang w:eastAsia="ar-SA"/>
        </w:rPr>
        <w:t>18</w:t>
      </w:r>
      <w:r w:rsidR="003051E8" w:rsidRPr="00CD29B7">
        <w:rPr>
          <w:rFonts w:ascii="Times New Roman" w:eastAsia="Arial" w:hAnsi="Times New Roman"/>
          <w:lang w:eastAsia="ar-SA"/>
        </w:rPr>
        <w:t>.01</w:t>
      </w:r>
      <w:r w:rsidR="00502560" w:rsidRPr="00CD29B7">
        <w:rPr>
          <w:rFonts w:ascii="Times New Roman" w:eastAsia="Arial" w:hAnsi="Times New Roman"/>
          <w:lang w:eastAsia="ar-SA"/>
        </w:rPr>
        <w:t>.20</w:t>
      </w:r>
      <w:r w:rsidR="00D167D2" w:rsidRPr="00CD29B7">
        <w:rPr>
          <w:rFonts w:ascii="Times New Roman" w:eastAsia="Arial" w:hAnsi="Times New Roman"/>
          <w:lang w:eastAsia="ar-SA"/>
        </w:rPr>
        <w:t>21</w:t>
      </w:r>
      <w:r w:rsidR="00502560" w:rsidRPr="00CD29B7">
        <w:rPr>
          <w:rFonts w:ascii="Times New Roman" w:eastAsia="Arial" w:hAnsi="Times New Roman"/>
          <w:lang w:eastAsia="ar-SA"/>
        </w:rPr>
        <w:t xml:space="preserve"> r.</w:t>
      </w:r>
    </w:p>
    <w:p w14:paraId="3737066D" w14:textId="06F871E6" w:rsidR="00502560" w:rsidRPr="003504BC" w:rsidRDefault="00502560" w:rsidP="00502560">
      <w:pPr>
        <w:pStyle w:val="Akapitzlist"/>
        <w:numPr>
          <w:ilvl w:val="0"/>
          <w:numId w:val="1"/>
        </w:numPr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Celem głównym projektu będzie wzrost poziomu aktywności </w:t>
      </w:r>
      <w:proofErr w:type="spellStart"/>
      <w:r w:rsidRPr="003504BC">
        <w:rPr>
          <w:rFonts w:ascii="Times New Roman" w:eastAsia="Arial" w:hAnsi="Times New Roman"/>
          <w:color w:val="000000" w:themeColor="text1"/>
          <w:lang w:eastAsia="ar-SA"/>
        </w:rPr>
        <w:t>społeczno</w:t>
      </w:r>
      <w:proofErr w:type="spellEnd"/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– zawodowej niepełnosprawnych mieszkańców</w:t>
      </w:r>
      <w:r w:rsidR="003051E8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i mieszkanek miasta Bytom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zagrożonych ubóstwem i wykluczeniem społecznym w oparciu o indywidualną ścieżkę reintegracji poprzedzoną diagnozą potrzeb osób objętych wsparciem oraz podjęcie zatrudnienia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 xml:space="preserve">w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okresie realizacji projektu i bezpośrednio po nim.</w:t>
      </w:r>
    </w:p>
    <w:p w14:paraId="54FE51AC" w14:textId="77777777" w:rsidR="009B7582" w:rsidRPr="003504BC" w:rsidRDefault="009B7582" w:rsidP="004E0BDE">
      <w:pPr>
        <w:numPr>
          <w:ilvl w:val="0"/>
          <w:numId w:val="1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spacing w:val="-4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spacing w:val="-4"/>
          <w:lang w:eastAsia="ar-SA"/>
        </w:rPr>
        <w:t xml:space="preserve">Umowa zostaje zawarta na czas udziału Uczestnika w </w:t>
      </w:r>
      <w:r w:rsidR="00836760" w:rsidRPr="003504BC">
        <w:rPr>
          <w:rFonts w:ascii="Times New Roman" w:eastAsia="Arial" w:hAnsi="Times New Roman"/>
          <w:color w:val="000000" w:themeColor="text1"/>
          <w:spacing w:val="-4"/>
          <w:lang w:eastAsia="ar-SA"/>
        </w:rPr>
        <w:t>projekcie.</w:t>
      </w:r>
    </w:p>
    <w:p w14:paraId="3B9017AA" w14:textId="3C513005" w:rsidR="009B7582" w:rsidRPr="00D167D2" w:rsidRDefault="009B7582" w:rsidP="004E0BDE">
      <w:pPr>
        <w:numPr>
          <w:ilvl w:val="0"/>
          <w:numId w:val="1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FF0000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Biuro Projektu </w:t>
      </w:r>
      <w:r w:rsidRPr="00B36C2A">
        <w:rPr>
          <w:rFonts w:ascii="Times New Roman" w:eastAsia="Arial" w:hAnsi="Times New Roman"/>
          <w:color w:val="000000" w:themeColor="text1"/>
          <w:lang w:eastAsia="ar-SA"/>
        </w:rPr>
        <w:t xml:space="preserve">mieści się </w:t>
      </w:r>
      <w:r w:rsidR="009E6A39" w:rsidRPr="00B36C2A">
        <w:rPr>
          <w:rFonts w:ascii="Times New Roman" w:eastAsia="Arial" w:hAnsi="Times New Roman"/>
          <w:color w:val="000000" w:themeColor="text1"/>
          <w:lang w:eastAsia="ar-SA"/>
        </w:rPr>
        <w:t xml:space="preserve">w </w:t>
      </w:r>
      <w:r w:rsidR="000F3F3E" w:rsidRPr="000F3F3E">
        <w:rPr>
          <w:rFonts w:ascii="Times New Roman" w:eastAsia="Arial" w:hAnsi="Times New Roman"/>
          <w:b/>
          <w:lang w:eastAsia="ar-SA"/>
        </w:rPr>
        <w:t>Pszczynie</w:t>
      </w:r>
      <w:r w:rsidR="009E6A39" w:rsidRPr="000F3F3E">
        <w:rPr>
          <w:rFonts w:ascii="Times New Roman" w:eastAsia="Arial" w:hAnsi="Times New Roman"/>
          <w:b/>
          <w:lang w:eastAsia="ar-SA"/>
        </w:rPr>
        <w:t xml:space="preserve"> przy</w:t>
      </w:r>
      <w:r w:rsidRPr="000F3F3E">
        <w:rPr>
          <w:rFonts w:ascii="Times New Roman" w:eastAsia="Arial" w:hAnsi="Times New Roman"/>
          <w:b/>
          <w:lang w:eastAsia="ar-SA"/>
        </w:rPr>
        <w:t xml:space="preserve"> ul. </w:t>
      </w:r>
      <w:proofErr w:type="spellStart"/>
      <w:r w:rsidR="000F3F3E" w:rsidRPr="000F3F3E">
        <w:rPr>
          <w:rFonts w:ascii="Times New Roman" w:eastAsia="Arial" w:hAnsi="Times New Roman"/>
          <w:b/>
          <w:lang w:eastAsia="ar-SA"/>
        </w:rPr>
        <w:t>Sznelowiec</w:t>
      </w:r>
      <w:proofErr w:type="spellEnd"/>
      <w:r w:rsidR="000F3F3E" w:rsidRPr="000F3F3E">
        <w:rPr>
          <w:rFonts w:ascii="Times New Roman" w:eastAsia="Arial" w:hAnsi="Times New Roman"/>
          <w:b/>
          <w:lang w:eastAsia="ar-SA"/>
        </w:rPr>
        <w:t xml:space="preserve"> 2</w:t>
      </w:r>
      <w:r w:rsidRPr="000F3F3E">
        <w:rPr>
          <w:rFonts w:ascii="Times New Roman" w:eastAsia="Arial" w:hAnsi="Times New Roman"/>
          <w:b/>
          <w:lang w:eastAsia="ar-SA"/>
        </w:rPr>
        <w:t>,</w:t>
      </w:r>
      <w:r w:rsidRPr="000F3F3E">
        <w:rPr>
          <w:rFonts w:ascii="Times New Roman" w:eastAsia="Arial" w:hAnsi="Times New Roman"/>
          <w:b/>
          <w:color w:val="FF0000"/>
          <w:lang w:eastAsia="ar-SA"/>
        </w:rPr>
        <w:t xml:space="preserve"> </w:t>
      </w:r>
      <w:r w:rsidRPr="000F3F3E">
        <w:rPr>
          <w:rFonts w:ascii="Times New Roman" w:eastAsia="Arial" w:hAnsi="Times New Roman"/>
          <w:b/>
          <w:lang w:eastAsia="ar-SA"/>
        </w:rPr>
        <w:t xml:space="preserve">tel. </w:t>
      </w:r>
      <w:r w:rsidR="00D167D2" w:rsidRPr="000F3F3E">
        <w:rPr>
          <w:rFonts w:ascii="Times New Roman" w:eastAsia="Arial" w:hAnsi="Times New Roman"/>
          <w:b/>
          <w:lang w:eastAsia="ar-SA"/>
        </w:rPr>
        <w:t>733 982 587</w:t>
      </w:r>
    </w:p>
    <w:p w14:paraId="21E8A8FB" w14:textId="77777777" w:rsidR="009B7582" w:rsidRPr="003504BC" w:rsidRDefault="009B7582" w:rsidP="009B758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75A75EF3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§2</w:t>
      </w:r>
    </w:p>
    <w:p w14:paraId="30F29234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64DFAD87" w14:textId="764C64CC" w:rsidR="009B7582" w:rsidRPr="003504BC" w:rsidRDefault="009B7582" w:rsidP="004E0BDE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Uczestnik weźmie udział w Projekcie „</w:t>
      </w:r>
      <w:r w:rsidR="003051E8" w:rsidRPr="003504BC">
        <w:rPr>
          <w:rFonts w:ascii="Times New Roman" w:eastAsia="Arial" w:hAnsi="Times New Roman"/>
          <w:color w:val="000000" w:themeColor="text1"/>
          <w:lang w:eastAsia="ar-SA"/>
        </w:rPr>
        <w:t>Przeciwdziałamy niepełnosprawności poprzez integrację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 xml:space="preserve"> – edycja II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”</w:t>
      </w:r>
    </w:p>
    <w:p w14:paraId="74110FAC" w14:textId="2C1E1246" w:rsidR="009B7582" w:rsidRPr="003504BC" w:rsidRDefault="009B7582" w:rsidP="004E0BDE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Projekt jest realizowany w okresie od 1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stycznia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20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21</w:t>
      </w:r>
      <w:r w:rsidR="009E6A39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r.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do dnia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30</w:t>
      </w:r>
      <w:r w:rsidR="009E6A39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czerwca</w:t>
      </w:r>
      <w:r w:rsidR="00FD61A8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20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22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r. </w:t>
      </w:r>
    </w:p>
    <w:p w14:paraId="4D932E72" w14:textId="7014BE0A" w:rsidR="009B7582" w:rsidRPr="00470082" w:rsidRDefault="009B7582" w:rsidP="004E0BDE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lastRenderedPageBreak/>
        <w:t>Przez udział w projekcie rozumie si</w:t>
      </w:r>
      <w:r w:rsidR="00502560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ę ścieżkę wsparcia określoną </w:t>
      </w:r>
      <w:bookmarkStart w:id="0" w:name="_Hlk61790088"/>
      <w:r w:rsidR="00502560" w:rsidRPr="00470082">
        <w:rPr>
          <w:rFonts w:ascii="Times New Roman" w:eastAsia="Arial" w:hAnsi="Times New Roman"/>
          <w:lang w:eastAsia="ar-SA"/>
        </w:rPr>
        <w:t>w R</w:t>
      </w:r>
      <w:r w:rsidRPr="00470082">
        <w:rPr>
          <w:rFonts w:ascii="Times New Roman" w:eastAsia="Arial" w:hAnsi="Times New Roman"/>
          <w:lang w:eastAsia="ar-SA"/>
        </w:rPr>
        <w:t xml:space="preserve">egulaminie rekrutacji </w:t>
      </w:r>
      <w:r w:rsidR="00470082" w:rsidRPr="00470082">
        <w:rPr>
          <w:rFonts w:ascii="Times New Roman" w:eastAsia="Arial" w:hAnsi="Times New Roman"/>
          <w:lang w:eastAsia="ar-SA"/>
        </w:rPr>
        <w:t>uczestników projektu</w:t>
      </w:r>
      <w:r w:rsidRPr="00470082">
        <w:rPr>
          <w:rFonts w:ascii="Times New Roman" w:eastAsia="Arial" w:hAnsi="Times New Roman"/>
          <w:lang w:eastAsia="ar-SA"/>
        </w:rPr>
        <w:t>.</w:t>
      </w:r>
    </w:p>
    <w:bookmarkEnd w:id="0"/>
    <w:p w14:paraId="2269BA16" w14:textId="7486CB8F" w:rsidR="009B7582" w:rsidRPr="003504BC" w:rsidRDefault="009B7582" w:rsidP="004E0BDE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Za dzień rozpoczęcia udziału Uczestnika w Projekcie przyjmuje się datę rozpoczęcia </w:t>
      </w:r>
      <w:r w:rsidR="009E6A39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pierwszego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wsparcia (</w:t>
      </w:r>
      <w:r w:rsidR="00470082">
        <w:rPr>
          <w:rFonts w:ascii="Times New Roman" w:eastAsia="Arial" w:hAnsi="Times New Roman"/>
          <w:color w:val="000000" w:themeColor="text1"/>
          <w:lang w:eastAsia="ar-SA"/>
        </w:rPr>
        <w:t>diagnoza problemów i zasobów uczestnika/</w:t>
      </w:r>
      <w:proofErr w:type="spellStart"/>
      <w:r w:rsidR="00470082">
        <w:rPr>
          <w:rFonts w:ascii="Times New Roman" w:eastAsia="Arial" w:hAnsi="Times New Roman"/>
          <w:color w:val="000000" w:themeColor="text1"/>
          <w:lang w:eastAsia="ar-SA"/>
        </w:rPr>
        <w:t>czki</w:t>
      </w:r>
      <w:proofErr w:type="spellEnd"/>
      <w:r w:rsidR="00470082">
        <w:rPr>
          <w:rFonts w:ascii="Times New Roman" w:eastAsia="Arial" w:hAnsi="Times New Roman"/>
          <w:color w:val="000000" w:themeColor="text1"/>
          <w:lang w:eastAsia="ar-SA"/>
        </w:rPr>
        <w:t xml:space="preserve"> projektu</w:t>
      </w:r>
      <w:r w:rsidR="003156EE">
        <w:rPr>
          <w:rFonts w:ascii="Times New Roman" w:eastAsia="Arial" w:hAnsi="Times New Roman"/>
          <w:color w:val="000000" w:themeColor="text1"/>
          <w:lang w:eastAsia="ar-SA"/>
        </w:rPr>
        <w:t xml:space="preserve"> przez psychologa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).</w:t>
      </w:r>
    </w:p>
    <w:p w14:paraId="4D149C55" w14:textId="0280D6D0" w:rsidR="009B7582" w:rsidRPr="00FB7781" w:rsidRDefault="009B7582" w:rsidP="00FB7781">
      <w:pPr>
        <w:numPr>
          <w:ilvl w:val="0"/>
          <w:numId w:val="2"/>
        </w:numPr>
        <w:suppressAutoHyphens/>
        <w:autoSpaceDE w:val="0"/>
        <w:spacing w:after="120" w:line="240" w:lineRule="auto"/>
        <w:ind w:left="709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Uczestnik Projektu został poinformowany, że Projekt jest współfinansowany przez Unię Europejską w ramach Europejskiego Funduszu Społecznego i zobowiązuje się do udzielenia informacji niezbędnych dla celów monitoringu i ewaluacji w trakcie i po zakończeniu udziału w Projekcie.</w:t>
      </w:r>
      <w:r w:rsidR="00FB7781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FB7781" w:rsidRPr="00FB7781">
        <w:rPr>
          <w:rFonts w:ascii="Times New Roman" w:eastAsia="Arial" w:hAnsi="Times New Roman"/>
          <w:color w:val="000000" w:themeColor="text1"/>
          <w:lang w:eastAsia="ar-SA"/>
        </w:rPr>
        <w:t xml:space="preserve">Oświadcza, że równolegle nie </w:t>
      </w:r>
      <w:r w:rsidR="00FB7781" w:rsidRPr="00FB7781">
        <w:rPr>
          <w:rFonts w:ascii="Times New Roman" w:eastAsia="Arial" w:hAnsi="Times New Roman"/>
          <w:color w:val="000000" w:themeColor="text1"/>
          <w:lang w:eastAsia="ar-SA"/>
        </w:rPr>
        <w:t>bier</w:t>
      </w:r>
      <w:r w:rsidR="00FB7781">
        <w:rPr>
          <w:rFonts w:ascii="Times New Roman" w:eastAsia="Arial" w:hAnsi="Times New Roman"/>
          <w:color w:val="000000" w:themeColor="text1"/>
          <w:lang w:eastAsia="ar-SA"/>
        </w:rPr>
        <w:t>ze</w:t>
      </w:r>
      <w:r w:rsidR="00FB7781" w:rsidRPr="00FB7781">
        <w:rPr>
          <w:rFonts w:ascii="Times New Roman" w:eastAsia="Arial" w:hAnsi="Times New Roman"/>
          <w:color w:val="000000" w:themeColor="text1"/>
          <w:lang w:eastAsia="ar-SA"/>
        </w:rPr>
        <w:t xml:space="preserve"> udziału w tych samych formach wsparcia w</w:t>
      </w:r>
      <w:r w:rsidR="00FB7781">
        <w:rPr>
          <w:rFonts w:ascii="Times New Roman" w:eastAsia="Arial" w:hAnsi="Times New Roman"/>
          <w:color w:val="000000" w:themeColor="text1"/>
          <w:lang w:eastAsia="ar-SA"/>
        </w:rPr>
        <w:t> </w:t>
      </w:r>
      <w:r w:rsidR="00FB7781" w:rsidRPr="00FB7781">
        <w:rPr>
          <w:rFonts w:ascii="Times New Roman" w:eastAsia="Arial" w:hAnsi="Times New Roman"/>
          <w:color w:val="000000" w:themeColor="text1"/>
          <w:lang w:eastAsia="ar-SA"/>
        </w:rPr>
        <w:t>innych projektach</w:t>
      </w:r>
      <w:r w:rsidR="00FB7781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FB7781" w:rsidRPr="00FB7781">
        <w:rPr>
          <w:rFonts w:ascii="Times New Roman" w:eastAsia="Arial" w:hAnsi="Times New Roman"/>
          <w:color w:val="000000" w:themeColor="text1"/>
          <w:lang w:eastAsia="ar-SA"/>
        </w:rPr>
        <w:t>współfinansowanych z Unii Europejskiej</w:t>
      </w:r>
    </w:p>
    <w:p w14:paraId="2ABE4784" w14:textId="77777777" w:rsidR="009B7582" w:rsidRPr="003504BC" w:rsidRDefault="009B7582" w:rsidP="004E0BDE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Uczestnik </w:t>
      </w:r>
      <w:r w:rsidR="0084609E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projektu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weźmie udział w:</w:t>
      </w:r>
    </w:p>
    <w:p w14:paraId="60CA563D" w14:textId="3CF903BF" w:rsidR="003051E8" w:rsidRPr="003504BC" w:rsidRDefault="003051E8" w:rsidP="003051E8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Usług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ach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ktywnej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I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ntegracji -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U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sługi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S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połeczne obejmujące:</w:t>
      </w:r>
    </w:p>
    <w:p w14:paraId="259CBB1E" w14:textId="3A4A6F95" w:rsidR="00470082" w:rsidRDefault="00470082" w:rsidP="003156EE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Indywidualne wsparcie psychologiczno-terapeutyczne</w:t>
      </w:r>
      <w:r>
        <w:rPr>
          <w:rFonts w:ascii="Times New Roman" w:eastAsia="Arial" w:hAnsi="Times New Roman"/>
          <w:color w:val="000000" w:themeColor="text1"/>
          <w:lang w:eastAsia="ar-SA"/>
        </w:rPr>
        <w:t xml:space="preserve"> w tym pogłębiona diagnoza problemów i zasobów uczestnika/</w:t>
      </w:r>
      <w:proofErr w:type="spellStart"/>
      <w:r>
        <w:rPr>
          <w:rFonts w:ascii="Times New Roman" w:eastAsia="Arial" w:hAnsi="Times New Roman"/>
          <w:color w:val="000000" w:themeColor="text1"/>
          <w:lang w:eastAsia="ar-SA"/>
        </w:rPr>
        <w:t>czki</w:t>
      </w:r>
      <w:proofErr w:type="spellEnd"/>
      <w:r>
        <w:rPr>
          <w:rFonts w:ascii="Times New Roman" w:eastAsia="Arial" w:hAnsi="Times New Roman"/>
          <w:color w:val="000000" w:themeColor="text1"/>
          <w:lang w:eastAsia="ar-SA"/>
        </w:rPr>
        <w:t xml:space="preserve"> projektu oraz stopnia jego aktywności społecznej i zawodowej, stanowiąca podstawę opracowania Indywidualnej Ścieżki Reintegracji na wzór kontraktu socjalnego.</w:t>
      </w:r>
    </w:p>
    <w:p w14:paraId="4D5B4058" w14:textId="2D2CAAAF" w:rsidR="003051E8" w:rsidRPr="003504BC" w:rsidRDefault="003051E8" w:rsidP="003156EE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Trening motywacyjny</w:t>
      </w:r>
    </w:p>
    <w:p w14:paraId="2DB6A689" w14:textId="6718530F" w:rsidR="003051E8" w:rsidRPr="00470082" w:rsidRDefault="003051E8" w:rsidP="003156EE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Trening umiejętności społecznych</w:t>
      </w:r>
    </w:p>
    <w:p w14:paraId="531F935C" w14:textId="77777777" w:rsidR="003051E8" w:rsidRPr="003504BC" w:rsidRDefault="003051E8" w:rsidP="003051E8">
      <w:pPr>
        <w:pStyle w:val="Akapitzlist"/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7D651619" w14:textId="75A62061" w:rsidR="003051E8" w:rsidRPr="003504BC" w:rsidRDefault="003051E8" w:rsidP="003051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bookmarkStart w:id="1" w:name="_Hlk61343800"/>
      <w:bookmarkStart w:id="2" w:name="_Hlk61344083"/>
      <w:r w:rsidRPr="003504BC">
        <w:rPr>
          <w:rFonts w:ascii="Times New Roman" w:eastAsia="Arial" w:hAnsi="Times New Roman"/>
          <w:color w:val="000000" w:themeColor="text1"/>
          <w:lang w:eastAsia="ar-SA"/>
        </w:rPr>
        <w:t>Usług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ach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ktywnej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I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ntegracji –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Aktywizacja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Z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awodow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obejmując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</w:t>
      </w:r>
      <w:bookmarkEnd w:id="1"/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: </w:t>
      </w:r>
    </w:p>
    <w:p w14:paraId="2A0DA994" w14:textId="395033E9" w:rsidR="003051E8" w:rsidRPr="003504BC" w:rsidRDefault="003051E8" w:rsidP="003156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Indywidualne doradztwo zawodowe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/IPD</w:t>
      </w:r>
    </w:p>
    <w:p w14:paraId="692F6D34" w14:textId="77777777" w:rsidR="003051E8" w:rsidRPr="003504BC" w:rsidRDefault="003051E8" w:rsidP="003156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Akademię poszukiwania pracy i przedsiębiorczości</w:t>
      </w:r>
    </w:p>
    <w:p w14:paraId="5B7D46F2" w14:textId="77777777" w:rsidR="003051E8" w:rsidRPr="003504BC" w:rsidRDefault="003051E8" w:rsidP="003156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Trening pomocy w poszukiwaniu pracy</w:t>
      </w:r>
    </w:p>
    <w:p w14:paraId="701790B2" w14:textId="349CC963" w:rsidR="003051E8" w:rsidRDefault="003051E8" w:rsidP="003156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Usługę trenera pracy</w:t>
      </w:r>
    </w:p>
    <w:bookmarkEnd w:id="2"/>
    <w:p w14:paraId="7DE6A66A" w14:textId="77777777" w:rsidR="00D167D2" w:rsidRPr="003504BC" w:rsidRDefault="00D167D2" w:rsidP="00D167D2">
      <w:pPr>
        <w:pStyle w:val="Akapitzlist"/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01916BC2" w14:textId="721D836B" w:rsidR="00AF3915" w:rsidRDefault="00D167D2" w:rsidP="00D167D2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bookmarkStart w:id="3" w:name="_Hlk61344337"/>
      <w:r w:rsidRPr="003504BC">
        <w:rPr>
          <w:rFonts w:ascii="Times New Roman" w:eastAsia="Arial" w:hAnsi="Times New Roman"/>
          <w:color w:val="000000" w:themeColor="text1"/>
          <w:lang w:eastAsia="ar-SA"/>
        </w:rPr>
        <w:t>Usług</w:t>
      </w:r>
      <w:r>
        <w:rPr>
          <w:rFonts w:ascii="Times New Roman" w:eastAsia="Arial" w:hAnsi="Times New Roman"/>
          <w:color w:val="000000" w:themeColor="text1"/>
          <w:lang w:eastAsia="ar-SA"/>
        </w:rPr>
        <w:t>ach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ktywnej </w:t>
      </w:r>
      <w:r>
        <w:rPr>
          <w:rFonts w:ascii="Times New Roman" w:eastAsia="Arial" w:hAnsi="Times New Roman"/>
          <w:color w:val="000000" w:themeColor="text1"/>
          <w:lang w:eastAsia="ar-SA"/>
        </w:rPr>
        <w:t>I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ntegracji – </w:t>
      </w:r>
      <w:r>
        <w:rPr>
          <w:rFonts w:ascii="Times New Roman" w:eastAsia="Arial" w:hAnsi="Times New Roman"/>
          <w:color w:val="000000" w:themeColor="text1"/>
          <w:lang w:eastAsia="ar-SA"/>
        </w:rPr>
        <w:t>Szkolenia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>
        <w:rPr>
          <w:rFonts w:ascii="Times New Roman" w:eastAsia="Arial" w:hAnsi="Times New Roman"/>
          <w:color w:val="000000" w:themeColor="text1"/>
          <w:lang w:eastAsia="ar-SA"/>
        </w:rPr>
        <w:t>Z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awodow</w:t>
      </w:r>
      <w:r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obejmując</w:t>
      </w:r>
      <w:r>
        <w:rPr>
          <w:rFonts w:ascii="Times New Roman" w:eastAsia="Arial" w:hAnsi="Times New Roman"/>
          <w:color w:val="000000" w:themeColor="text1"/>
          <w:lang w:eastAsia="ar-SA"/>
        </w:rPr>
        <w:t>e:</w:t>
      </w:r>
    </w:p>
    <w:p w14:paraId="66CC0D4B" w14:textId="3CCE17BE" w:rsidR="00D167D2" w:rsidRDefault="00D167D2" w:rsidP="003156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>
        <w:rPr>
          <w:rFonts w:ascii="Times New Roman" w:eastAsia="Arial" w:hAnsi="Times New Roman"/>
          <w:color w:val="000000" w:themeColor="text1"/>
          <w:lang w:eastAsia="ar-SA"/>
        </w:rPr>
        <w:t>Kursy zawodowe</w:t>
      </w:r>
      <w:r w:rsidR="00CE4CF5">
        <w:rPr>
          <w:rFonts w:ascii="Times New Roman" w:eastAsia="Arial" w:hAnsi="Times New Roman"/>
          <w:color w:val="000000" w:themeColor="text1"/>
          <w:lang w:eastAsia="ar-SA"/>
        </w:rPr>
        <w:t xml:space="preserve"> – zgodne ze zdiagnozowanymi potrzebami i potencjałem uczestnika projektu oraz zdiagnozowanymi potrzebami rynku pracy.</w:t>
      </w:r>
    </w:p>
    <w:bookmarkEnd w:id="3"/>
    <w:p w14:paraId="09FE3047" w14:textId="77777777" w:rsidR="00D167D2" w:rsidRPr="003504BC" w:rsidRDefault="00D167D2" w:rsidP="00D167D2">
      <w:pPr>
        <w:pStyle w:val="Akapitzlist"/>
        <w:autoSpaceDE w:val="0"/>
        <w:autoSpaceDN w:val="0"/>
        <w:adjustRightInd w:val="0"/>
        <w:spacing w:line="240" w:lineRule="auto"/>
        <w:ind w:left="1560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2D833278" w14:textId="431226E6" w:rsidR="00D167D2" w:rsidRDefault="00D167D2" w:rsidP="00D167D2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Usług</w:t>
      </w:r>
      <w:r>
        <w:rPr>
          <w:rFonts w:ascii="Times New Roman" w:eastAsia="Arial" w:hAnsi="Times New Roman"/>
          <w:color w:val="000000" w:themeColor="text1"/>
          <w:lang w:eastAsia="ar-SA"/>
        </w:rPr>
        <w:t>ach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</w:t>
      </w:r>
      <w:r>
        <w:rPr>
          <w:rFonts w:ascii="Times New Roman" w:eastAsia="Arial" w:hAnsi="Times New Roman"/>
          <w:color w:val="000000" w:themeColor="text1"/>
          <w:lang w:eastAsia="ar-SA"/>
        </w:rPr>
        <w:t>A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ktywnej </w:t>
      </w:r>
      <w:r>
        <w:rPr>
          <w:rFonts w:ascii="Times New Roman" w:eastAsia="Arial" w:hAnsi="Times New Roman"/>
          <w:color w:val="000000" w:themeColor="text1"/>
          <w:lang w:eastAsia="ar-SA"/>
        </w:rPr>
        <w:t>I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ntegracji – </w:t>
      </w:r>
      <w:r>
        <w:rPr>
          <w:rFonts w:ascii="Times New Roman" w:eastAsia="Arial" w:hAnsi="Times New Roman"/>
          <w:color w:val="000000" w:themeColor="text1"/>
          <w:lang w:eastAsia="ar-SA"/>
        </w:rPr>
        <w:t>Staże Zawodowe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obejmując</w:t>
      </w:r>
      <w:r>
        <w:rPr>
          <w:rFonts w:ascii="Times New Roman" w:eastAsia="Arial" w:hAnsi="Times New Roman"/>
          <w:color w:val="000000" w:themeColor="text1"/>
          <w:lang w:eastAsia="ar-SA"/>
        </w:rPr>
        <w:t>e:</w:t>
      </w:r>
    </w:p>
    <w:p w14:paraId="6E28DF03" w14:textId="661A43A7" w:rsidR="00D167D2" w:rsidRDefault="00D167D2" w:rsidP="003156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843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>
        <w:rPr>
          <w:rFonts w:ascii="Times New Roman" w:eastAsia="Arial" w:hAnsi="Times New Roman"/>
          <w:color w:val="000000" w:themeColor="text1"/>
          <w:lang w:eastAsia="ar-SA"/>
        </w:rPr>
        <w:t>Staż zawodowy</w:t>
      </w:r>
      <w:r w:rsidR="006110A9">
        <w:rPr>
          <w:rFonts w:ascii="Times New Roman" w:eastAsia="Arial" w:hAnsi="Times New Roman"/>
          <w:color w:val="000000" w:themeColor="text1"/>
          <w:lang w:eastAsia="ar-SA"/>
        </w:rPr>
        <w:t xml:space="preserve"> – zgodny z zaleceniem Rady z dnia 10 marca 2014 r. w sprawie ram jakości staży (Dz. Urz. UE C 88 z 27.03.2014, str. 1 ) oraz z Polskimi Ramami Jakości Praktyk </w:t>
      </w:r>
      <w:proofErr w:type="spellStart"/>
      <w:r w:rsidR="006110A9">
        <w:rPr>
          <w:rFonts w:ascii="Times New Roman" w:eastAsia="Arial" w:hAnsi="Times New Roman"/>
          <w:color w:val="000000" w:themeColor="text1"/>
          <w:lang w:eastAsia="ar-SA"/>
        </w:rPr>
        <w:t>iDStaży</w:t>
      </w:r>
      <w:proofErr w:type="spellEnd"/>
      <w:r w:rsidR="006110A9">
        <w:rPr>
          <w:rFonts w:ascii="Times New Roman" w:eastAsia="Arial" w:hAnsi="Times New Roman"/>
          <w:color w:val="000000" w:themeColor="text1"/>
          <w:lang w:eastAsia="ar-SA"/>
        </w:rPr>
        <w:t>.</w:t>
      </w:r>
    </w:p>
    <w:p w14:paraId="42DF949E" w14:textId="2F423EFA" w:rsidR="009B7582" w:rsidRPr="00D167D2" w:rsidRDefault="009B7582" w:rsidP="00AB17A6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Za szkolenia określone w </w:t>
      </w:r>
      <w:r w:rsidR="00145805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punkcie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3</w:t>
      </w:r>
      <w:r w:rsidR="00145805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), podpunkcie </w:t>
      </w:r>
      <w:r w:rsidR="00D167D2">
        <w:rPr>
          <w:rFonts w:ascii="Times New Roman" w:eastAsia="Arial" w:hAnsi="Times New Roman"/>
          <w:color w:val="000000" w:themeColor="text1"/>
          <w:lang w:eastAsia="ar-SA"/>
        </w:rPr>
        <w:t>a</w:t>
      </w:r>
      <w:r w:rsidR="00145805" w:rsidRPr="003504BC">
        <w:rPr>
          <w:rFonts w:ascii="Times New Roman" w:eastAsia="Arial" w:hAnsi="Times New Roman"/>
          <w:color w:val="000000" w:themeColor="text1"/>
          <w:lang w:eastAsia="ar-SA"/>
        </w:rPr>
        <w:t>)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Uczestnikowi Projektu przysługuje stypendium szkoleniowe, które m</w:t>
      </w:r>
      <w:r w:rsidR="00AF3915" w:rsidRPr="003504BC">
        <w:rPr>
          <w:rFonts w:ascii="Times New Roman" w:eastAsia="Arial" w:hAnsi="Times New Roman"/>
          <w:color w:val="000000" w:themeColor="text1"/>
          <w:lang w:eastAsia="ar-SA"/>
        </w:rPr>
        <w:t>iesięcznie wynosi 120% zasiłku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, o którym mowa w art. 72 ust. 1 pkt 1 ustawy o promocji zatrudnienia i instytucjach rynku pracy, jeżeli miesięczny wymiar godzin szkolenia </w:t>
      </w:r>
      <w:r w:rsidR="0084609E" w:rsidRPr="003504BC">
        <w:rPr>
          <w:rFonts w:ascii="Times New Roman" w:eastAsia="Arial" w:hAnsi="Times New Roman"/>
          <w:color w:val="000000" w:themeColor="text1"/>
          <w:lang w:eastAsia="ar-SA"/>
        </w:rPr>
        <w:t>wynosi, co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najmniej 150 godzin; w przypadku niższego </w:t>
      </w:r>
      <w:r w:rsidRPr="00D167D2">
        <w:rPr>
          <w:rFonts w:ascii="Times New Roman" w:eastAsia="Arial" w:hAnsi="Times New Roman"/>
          <w:color w:val="000000" w:themeColor="text1"/>
          <w:lang w:eastAsia="ar-SA"/>
        </w:rPr>
        <w:t>miesięcznego wymiaru godzin szkolenia, wysokość stypendium szkoleniowego ustala się proporcjonalnie, z tym, że stypendium to nie może być niższe niż 20% zasiłku, o którym mowa w art. 72 ust. 1 pkt 1 ustawy o promocji zatrudnienia i instytucjach rynku pracy.</w:t>
      </w:r>
    </w:p>
    <w:p w14:paraId="6FE608BB" w14:textId="2EC6EED4" w:rsidR="00470244" w:rsidRPr="00D167D2" w:rsidRDefault="009B7582" w:rsidP="00D167D2">
      <w:pPr>
        <w:numPr>
          <w:ilvl w:val="0"/>
          <w:numId w:val="2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D167D2">
        <w:rPr>
          <w:rFonts w:ascii="Times New Roman" w:eastAsia="Arial" w:hAnsi="Times New Roman"/>
          <w:color w:val="000000" w:themeColor="text1"/>
          <w:lang w:eastAsia="ar-SA"/>
        </w:rPr>
        <w:t>Za staż za</w:t>
      </w:r>
      <w:r w:rsidR="00AF3915" w:rsidRPr="00D167D2">
        <w:rPr>
          <w:rFonts w:ascii="Times New Roman" w:eastAsia="Arial" w:hAnsi="Times New Roman"/>
          <w:color w:val="000000" w:themeColor="text1"/>
          <w:lang w:eastAsia="ar-SA"/>
        </w:rPr>
        <w:t xml:space="preserve">wodowy określony </w:t>
      </w:r>
      <w:r w:rsidR="00477960" w:rsidRPr="00D167D2">
        <w:rPr>
          <w:rFonts w:ascii="Times New Roman" w:eastAsia="Arial" w:hAnsi="Times New Roman"/>
          <w:color w:val="000000" w:themeColor="text1"/>
          <w:lang w:eastAsia="ar-SA"/>
        </w:rPr>
        <w:t xml:space="preserve">w punkcie </w:t>
      </w:r>
      <w:r w:rsidR="00D167D2" w:rsidRPr="00D167D2">
        <w:rPr>
          <w:rFonts w:ascii="Times New Roman" w:eastAsia="Arial" w:hAnsi="Times New Roman"/>
          <w:color w:val="000000" w:themeColor="text1"/>
          <w:lang w:eastAsia="ar-SA"/>
        </w:rPr>
        <w:t>4</w:t>
      </w:r>
      <w:r w:rsidR="00477960" w:rsidRPr="00D167D2">
        <w:rPr>
          <w:rFonts w:ascii="Times New Roman" w:eastAsia="Arial" w:hAnsi="Times New Roman"/>
          <w:color w:val="000000" w:themeColor="text1"/>
          <w:lang w:eastAsia="ar-SA"/>
        </w:rPr>
        <w:t xml:space="preserve">), podpunkcie </w:t>
      </w:r>
      <w:r w:rsidR="00D167D2" w:rsidRPr="00D167D2">
        <w:rPr>
          <w:rFonts w:ascii="Times New Roman" w:eastAsia="Arial" w:hAnsi="Times New Roman"/>
          <w:color w:val="000000" w:themeColor="text1"/>
          <w:lang w:eastAsia="ar-SA"/>
        </w:rPr>
        <w:t>a</w:t>
      </w:r>
      <w:r w:rsidR="00477960" w:rsidRPr="00D167D2">
        <w:rPr>
          <w:rFonts w:ascii="Times New Roman" w:eastAsia="Arial" w:hAnsi="Times New Roman"/>
          <w:color w:val="000000" w:themeColor="text1"/>
          <w:lang w:eastAsia="ar-SA"/>
        </w:rPr>
        <w:t xml:space="preserve">) </w:t>
      </w:r>
      <w:r w:rsidRPr="00D167D2">
        <w:rPr>
          <w:rFonts w:ascii="Times New Roman" w:eastAsia="Arial" w:hAnsi="Times New Roman"/>
          <w:color w:val="000000" w:themeColor="text1"/>
          <w:lang w:eastAsia="ar-SA"/>
        </w:rPr>
        <w:t>Ucz</w:t>
      </w:r>
      <w:r w:rsidR="00AF3915" w:rsidRPr="00D167D2">
        <w:rPr>
          <w:rFonts w:ascii="Times New Roman" w:eastAsia="Arial" w:hAnsi="Times New Roman"/>
          <w:color w:val="000000" w:themeColor="text1"/>
          <w:lang w:eastAsia="ar-SA"/>
        </w:rPr>
        <w:t xml:space="preserve">estnikowi Projektu przysługuje </w:t>
      </w:r>
      <w:r w:rsidRPr="00D167D2">
        <w:rPr>
          <w:rFonts w:ascii="Times New Roman" w:eastAsia="Arial" w:hAnsi="Times New Roman"/>
          <w:color w:val="000000" w:themeColor="text1"/>
          <w:lang w:eastAsia="ar-SA"/>
        </w:rPr>
        <w:t xml:space="preserve">miesięczne stypendium stażowe w wysokości </w:t>
      </w:r>
      <w:r w:rsidR="00D167D2" w:rsidRPr="00D167D2">
        <w:rPr>
          <w:rFonts w:ascii="Times New Roman" w:eastAsia="Times New Roman" w:hAnsi="Times New Roman"/>
          <w:color w:val="000000" w:themeColor="text1"/>
          <w:shd w:val="clear" w:color="auto" w:fill="FFFFFF"/>
          <w:lang w:eastAsia="ar-SA"/>
        </w:rPr>
        <w:t>80</w:t>
      </w:r>
      <w:r w:rsidR="00AF3915" w:rsidRPr="00D167D2">
        <w:rPr>
          <w:rFonts w:ascii="Times New Roman" w:eastAsia="Times New Roman" w:hAnsi="Times New Roman"/>
          <w:color w:val="000000" w:themeColor="text1"/>
          <w:shd w:val="clear" w:color="auto" w:fill="FFFFFF"/>
          <w:lang w:eastAsia="ar-SA"/>
        </w:rPr>
        <w:t xml:space="preserve">% </w:t>
      </w:r>
      <w:r w:rsidR="00D167D2" w:rsidRPr="00D167D2">
        <w:rPr>
          <w:rFonts w:ascii="Times New Roman" w:eastAsia="Times New Roman" w:hAnsi="Times New Roman"/>
          <w:color w:val="000000" w:themeColor="text1"/>
          <w:shd w:val="clear" w:color="auto" w:fill="FFFFFF"/>
          <w:lang w:eastAsia="ar-SA"/>
        </w:rPr>
        <w:t xml:space="preserve">wartości netto minimalnego wynagrodzenia za pracę, o którym mowa w przepisach o minimalnym wynagrodzeniu za pracę, obowiązującego w roku złożenia przez Beneficjenta wniosku o dofinansowanie </w:t>
      </w:r>
      <w:r w:rsidR="00D167D2">
        <w:rPr>
          <w:rFonts w:ascii="Times New Roman" w:eastAsia="Times New Roman" w:hAnsi="Times New Roman"/>
          <w:color w:val="000000" w:themeColor="text1"/>
          <w:shd w:val="clear" w:color="auto" w:fill="FFFFFF"/>
          <w:lang w:eastAsia="ar-SA"/>
        </w:rPr>
        <w:br/>
      </w:r>
      <w:r w:rsidR="00D167D2" w:rsidRPr="00D167D2">
        <w:rPr>
          <w:rFonts w:ascii="Times New Roman" w:eastAsia="Times New Roman" w:hAnsi="Times New Roman"/>
          <w:color w:val="000000" w:themeColor="text1"/>
          <w:shd w:val="clear" w:color="auto" w:fill="FFFFFF"/>
          <w:lang w:eastAsia="ar-SA"/>
        </w:rPr>
        <w:t xml:space="preserve">w odpowiedzi na ogłoszony konkurs.  </w:t>
      </w:r>
    </w:p>
    <w:p w14:paraId="66E9D076" w14:textId="77777777" w:rsidR="009F3271" w:rsidRPr="003504BC" w:rsidRDefault="009F3271" w:rsidP="00145805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§3</w:t>
      </w:r>
    </w:p>
    <w:p w14:paraId="1E847086" w14:textId="77777777" w:rsidR="00D7312E" w:rsidRPr="003504BC" w:rsidRDefault="00D7312E" w:rsidP="00D7312E">
      <w:pPr>
        <w:pStyle w:val="Akapitzlist"/>
        <w:numPr>
          <w:ilvl w:val="0"/>
          <w:numId w:val="15"/>
        </w:numPr>
        <w:suppressAutoHyphens/>
        <w:autoSpaceDE w:val="0"/>
        <w:spacing w:after="120" w:line="240" w:lineRule="auto"/>
        <w:ind w:left="709" w:hanging="357"/>
        <w:contextualSpacing w:val="0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W </w:t>
      </w:r>
      <w:r w:rsidRPr="003504BC">
        <w:rPr>
          <w:rFonts w:ascii="Times New Roman" w:eastAsia="Times New Roman" w:hAnsi="Times New Roman"/>
          <w:color w:val="000000" w:themeColor="text1"/>
        </w:rPr>
        <w:t>ciągu 4 tygodni po zakończeniu udziału w projekcie Uczestnik Projektu udostępni dane dot. statusu na rynku pracy oraz poinformuje o udziale w kształceniu lub szkoleniu oraz uzyskaniu kwalifikacji lub nabyciu kompetencji, potwierdzone stosownym dokumentem</w:t>
      </w:r>
      <w:r w:rsidR="00502560" w:rsidRPr="003504BC">
        <w:rPr>
          <w:rFonts w:ascii="Times New Roman" w:eastAsia="Times New Roman" w:hAnsi="Times New Roman"/>
          <w:color w:val="000000" w:themeColor="text1"/>
        </w:rPr>
        <w:t>.</w:t>
      </w:r>
    </w:p>
    <w:p w14:paraId="59DD93E1" w14:textId="0A06BF20" w:rsidR="00502560" w:rsidRPr="006F58A9" w:rsidRDefault="00D7312E" w:rsidP="00470244">
      <w:pPr>
        <w:pStyle w:val="Akapitzlist"/>
        <w:numPr>
          <w:ilvl w:val="0"/>
          <w:numId w:val="15"/>
        </w:numPr>
        <w:suppressAutoHyphens/>
        <w:autoSpaceDE w:val="0"/>
        <w:spacing w:after="120" w:line="240" w:lineRule="auto"/>
        <w:ind w:left="709" w:hanging="357"/>
        <w:contextualSpacing w:val="0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Times New Roman" w:hAnsi="Times New Roman"/>
          <w:color w:val="000000" w:themeColor="text1"/>
        </w:rPr>
        <w:t>W ciągu trzech miesięcy po zakończeniu udziału w projekcie Uczestnik projektu udostępni dane dot. statusu na rynku pracy, potwierdzone stosownym dokumentem</w:t>
      </w:r>
      <w:r w:rsidR="00502560" w:rsidRPr="003504BC">
        <w:rPr>
          <w:rFonts w:ascii="Times New Roman" w:eastAsia="Times New Roman" w:hAnsi="Times New Roman"/>
          <w:color w:val="000000" w:themeColor="text1"/>
        </w:rPr>
        <w:t xml:space="preserve"> (np. kopia umowy o pracę, kopia umowy </w:t>
      </w:r>
      <w:proofErr w:type="spellStart"/>
      <w:r w:rsidR="00502560" w:rsidRPr="003504BC">
        <w:rPr>
          <w:rFonts w:ascii="Times New Roman" w:eastAsia="Times New Roman" w:hAnsi="Times New Roman"/>
          <w:color w:val="000000" w:themeColor="text1"/>
        </w:rPr>
        <w:t>cywilno</w:t>
      </w:r>
      <w:proofErr w:type="spellEnd"/>
      <w:r w:rsidR="00502560" w:rsidRPr="003504BC">
        <w:rPr>
          <w:rFonts w:ascii="Times New Roman" w:eastAsia="Times New Roman" w:hAnsi="Times New Roman"/>
          <w:color w:val="000000" w:themeColor="text1"/>
        </w:rPr>
        <w:t xml:space="preserve"> prawnej, zaświadczenie z centralnej ewidencji i informacji </w:t>
      </w:r>
      <w:r w:rsidR="00470244" w:rsidRPr="003504BC">
        <w:rPr>
          <w:rFonts w:ascii="Times New Roman" w:eastAsia="Times New Roman" w:hAnsi="Times New Roman"/>
          <w:color w:val="000000" w:themeColor="text1"/>
        </w:rPr>
        <w:br/>
      </w:r>
      <w:r w:rsidR="00502560" w:rsidRPr="003504BC">
        <w:rPr>
          <w:rFonts w:ascii="Times New Roman" w:eastAsia="Times New Roman" w:hAnsi="Times New Roman"/>
          <w:color w:val="000000" w:themeColor="text1"/>
        </w:rPr>
        <w:t>o działalności gospodarczej)</w:t>
      </w:r>
      <w:r w:rsidRPr="003504BC">
        <w:rPr>
          <w:rFonts w:ascii="Times New Roman" w:eastAsia="Times New Roman" w:hAnsi="Times New Roman"/>
          <w:color w:val="000000" w:themeColor="text1"/>
        </w:rPr>
        <w:t>.</w:t>
      </w:r>
    </w:p>
    <w:p w14:paraId="3FDEF582" w14:textId="611BE378" w:rsidR="006F58A9" w:rsidRPr="003504BC" w:rsidRDefault="006F58A9" w:rsidP="00470244">
      <w:pPr>
        <w:pStyle w:val="Akapitzlist"/>
        <w:numPr>
          <w:ilvl w:val="0"/>
          <w:numId w:val="15"/>
        </w:numPr>
        <w:suppressAutoHyphens/>
        <w:autoSpaceDE w:val="0"/>
        <w:spacing w:after="120" w:line="240" w:lineRule="auto"/>
        <w:ind w:left="709" w:hanging="357"/>
        <w:contextualSpacing w:val="0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>
        <w:rPr>
          <w:rFonts w:ascii="Times New Roman" w:eastAsia="Arial" w:hAnsi="Times New Roman"/>
          <w:color w:val="000000" w:themeColor="text1"/>
          <w:lang w:eastAsia="ar-SA"/>
        </w:rPr>
        <w:t xml:space="preserve">Uczestnik projektu, który po opuszczeniu projektu poszukuje pracy, zobowiązany jest do złożenia oświadczenia, które zawiera potwierdzenie odbycia rozmowy u </w:t>
      </w:r>
      <w:r w:rsidR="00201F85">
        <w:rPr>
          <w:rFonts w:ascii="Times New Roman" w:eastAsia="Arial" w:hAnsi="Times New Roman"/>
          <w:color w:val="000000" w:themeColor="text1"/>
          <w:lang w:eastAsia="ar-SA"/>
        </w:rPr>
        <w:t>pracodawcy</w:t>
      </w:r>
      <w:r>
        <w:rPr>
          <w:rFonts w:ascii="Times New Roman" w:eastAsia="Arial" w:hAnsi="Times New Roman"/>
          <w:color w:val="000000" w:themeColor="text1"/>
          <w:lang w:eastAsia="ar-SA"/>
        </w:rPr>
        <w:t xml:space="preserve"> (min. 3 podmioty).</w:t>
      </w:r>
    </w:p>
    <w:p w14:paraId="247EF85B" w14:textId="77777777" w:rsidR="00502560" w:rsidRPr="003504BC" w:rsidRDefault="00502560" w:rsidP="00145805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360A77D4" w14:textId="77777777" w:rsidR="009B7582" w:rsidRPr="003504BC" w:rsidRDefault="009B7582" w:rsidP="00145805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</w:t>
      </w:r>
      <w:r w:rsidR="00E70368" w:rsidRPr="003504BC">
        <w:rPr>
          <w:rFonts w:ascii="Times New Roman" w:eastAsia="Arial" w:hAnsi="Times New Roman"/>
          <w:color w:val="000000" w:themeColor="text1"/>
          <w:lang w:eastAsia="ar-SA"/>
        </w:rPr>
        <w:t>4</w:t>
      </w:r>
    </w:p>
    <w:p w14:paraId="4AA3BF68" w14:textId="77777777" w:rsidR="00E70368" w:rsidRPr="003504BC" w:rsidRDefault="00E70368" w:rsidP="00145805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06F2C5E3" w14:textId="24D70D50" w:rsidR="009B7582" w:rsidRPr="00470082" w:rsidRDefault="009B7582" w:rsidP="00470082">
      <w:pPr>
        <w:pStyle w:val="Akapitzlist"/>
        <w:numPr>
          <w:ilvl w:val="0"/>
          <w:numId w:val="4"/>
        </w:numPr>
        <w:rPr>
          <w:rFonts w:ascii="Times New Roman" w:eastAsia="Arial" w:hAnsi="Times New Roman"/>
          <w:color w:val="FF0000"/>
          <w:lang w:eastAsia="ar-SA"/>
        </w:rPr>
      </w:pPr>
      <w:r w:rsidRPr="00470082">
        <w:rPr>
          <w:rFonts w:ascii="Times New Roman" w:eastAsia="Arial" w:hAnsi="Times New Roman"/>
          <w:color w:val="000000" w:themeColor="text1"/>
          <w:lang w:eastAsia="ar-SA"/>
        </w:rPr>
        <w:t xml:space="preserve">Uczestnik </w:t>
      </w:r>
      <w:r w:rsidRPr="00470082">
        <w:rPr>
          <w:rFonts w:ascii="Times New Roman" w:eastAsia="Arial" w:hAnsi="Times New Roman"/>
          <w:lang w:eastAsia="ar-SA"/>
        </w:rPr>
        <w:t xml:space="preserve">Projektu otrzymuje wsparcie na zasadach i warunkach określonych w niniejszej umowie oraz zgodnie z Regulaminem </w:t>
      </w:r>
      <w:r w:rsidR="00470082" w:rsidRPr="00470082">
        <w:rPr>
          <w:rFonts w:ascii="Times New Roman" w:eastAsia="Arial" w:hAnsi="Times New Roman"/>
          <w:lang w:eastAsia="ar-SA"/>
        </w:rPr>
        <w:t>rekrutacji uczestników projektu.</w:t>
      </w:r>
    </w:p>
    <w:p w14:paraId="2A9E456C" w14:textId="77777777" w:rsidR="009B7582" w:rsidRPr="003504BC" w:rsidRDefault="009B7582" w:rsidP="004E0BDE">
      <w:pPr>
        <w:numPr>
          <w:ilvl w:val="0"/>
          <w:numId w:val="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Regulamin </w:t>
      </w:r>
      <w:r w:rsidR="00502560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rekrutacji i udziału w Projekcie 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dostępny jest m.in. w Biurze Projektu oraz 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br/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na stronie intern</w:t>
      </w:r>
      <w:r w:rsidR="00F3581C" w:rsidRPr="003504BC">
        <w:rPr>
          <w:rFonts w:ascii="Times New Roman" w:eastAsia="Arial" w:hAnsi="Times New Roman"/>
          <w:color w:val="000000" w:themeColor="text1"/>
          <w:lang w:eastAsia="ar-SA"/>
        </w:rPr>
        <w:t>etowej projektu www.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>everest.com.pl</w:t>
      </w:r>
    </w:p>
    <w:p w14:paraId="14D9FD4E" w14:textId="77777777" w:rsidR="009B7582" w:rsidRPr="003504BC" w:rsidRDefault="009B7582" w:rsidP="004E0BDE">
      <w:pPr>
        <w:numPr>
          <w:ilvl w:val="0"/>
          <w:numId w:val="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Uczestnik Projektu zobowiązany jest znać i stosować s</w:t>
      </w:r>
      <w:r w:rsidR="004E0BDE" w:rsidRPr="003504BC">
        <w:rPr>
          <w:rFonts w:ascii="Times New Roman" w:eastAsia="Arial" w:hAnsi="Times New Roman"/>
          <w:color w:val="000000" w:themeColor="text1"/>
          <w:lang w:eastAsia="ar-SA"/>
        </w:rPr>
        <w:t>ię do postanowień Regulaminu, o 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którym mowa powyżej.</w:t>
      </w:r>
    </w:p>
    <w:p w14:paraId="09D74E3D" w14:textId="77777777" w:rsidR="009B7582" w:rsidRPr="003504BC" w:rsidRDefault="009B7582" w:rsidP="004E0BDE">
      <w:pPr>
        <w:numPr>
          <w:ilvl w:val="0"/>
          <w:numId w:val="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Uczestnik Projektu jest świadomy odpowiedzialności, w tym odpowiedzialności karnej 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br/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za składanie nieprawdziwych oświadczeń, na </w:t>
      </w:r>
      <w:r w:rsidR="004E0BDE" w:rsidRPr="003504BC">
        <w:rPr>
          <w:rFonts w:ascii="Times New Roman" w:eastAsia="Arial" w:hAnsi="Times New Roman"/>
          <w:color w:val="000000" w:themeColor="text1"/>
          <w:lang w:eastAsia="ar-SA"/>
        </w:rPr>
        <w:t>podstawie, których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został zakwalif</w:t>
      </w:r>
      <w:r w:rsidR="00502560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ikowany 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br/>
      </w:r>
      <w:r w:rsidR="00502560" w:rsidRPr="003504BC">
        <w:rPr>
          <w:rFonts w:ascii="Times New Roman" w:eastAsia="Arial" w:hAnsi="Times New Roman"/>
          <w:color w:val="000000" w:themeColor="text1"/>
          <w:lang w:eastAsia="ar-SA"/>
        </w:rPr>
        <w:t>do udziału w Projekcie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. </w:t>
      </w:r>
    </w:p>
    <w:p w14:paraId="23E136C7" w14:textId="77777777" w:rsidR="00E70368" w:rsidRPr="003504BC" w:rsidRDefault="00E70368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</w:p>
    <w:p w14:paraId="11FF481D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</w:t>
      </w:r>
      <w:r w:rsidR="00E70368" w:rsidRPr="003504BC">
        <w:rPr>
          <w:rFonts w:ascii="Times New Roman" w:eastAsia="Arial" w:hAnsi="Times New Roman"/>
          <w:color w:val="000000" w:themeColor="text1"/>
          <w:lang w:eastAsia="ar-SA"/>
        </w:rPr>
        <w:t>5</w:t>
      </w:r>
    </w:p>
    <w:p w14:paraId="097E2F85" w14:textId="6910AE98" w:rsidR="009B7582" w:rsidRPr="003504BC" w:rsidRDefault="009B7582" w:rsidP="004E0BDE">
      <w:pPr>
        <w:numPr>
          <w:ilvl w:val="0"/>
          <w:numId w:val="5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W przypadku nieuzasadnionego odstąpienia od niniejszej umowy przez Uczestnika lub naruszenie obowiązków, o których mowa </w:t>
      </w:r>
      <w:r w:rsidRPr="00470082">
        <w:rPr>
          <w:rFonts w:ascii="Times New Roman" w:eastAsia="Arial" w:hAnsi="Times New Roman"/>
          <w:lang w:eastAsia="ar-SA"/>
        </w:rPr>
        <w:t>w Regulami</w:t>
      </w:r>
      <w:r w:rsidR="004E0BDE" w:rsidRPr="00470082">
        <w:rPr>
          <w:rFonts w:ascii="Times New Roman" w:eastAsia="Arial" w:hAnsi="Times New Roman"/>
          <w:lang w:eastAsia="ar-SA"/>
        </w:rPr>
        <w:t xml:space="preserve">nie rekrutacji </w:t>
      </w:r>
      <w:r w:rsidR="00470082" w:rsidRPr="00470082">
        <w:rPr>
          <w:rFonts w:ascii="Times New Roman" w:eastAsia="Arial" w:hAnsi="Times New Roman"/>
          <w:lang w:eastAsia="ar-SA"/>
        </w:rPr>
        <w:t>uczestników projektu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, Beneficjent ma prawo żądania kary umownej w wysokości równej kosztom udziału Uczestnika w projekcie.</w:t>
      </w:r>
    </w:p>
    <w:p w14:paraId="48F1B085" w14:textId="054AFCF1" w:rsidR="009B7582" w:rsidRPr="00470082" w:rsidRDefault="009B7582" w:rsidP="004E0BDE">
      <w:pPr>
        <w:numPr>
          <w:ilvl w:val="0"/>
          <w:numId w:val="5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lang w:eastAsia="ar-SA"/>
        </w:rPr>
      </w:pPr>
      <w:r w:rsidRPr="00470082">
        <w:rPr>
          <w:rFonts w:ascii="Times New Roman" w:eastAsia="Arial" w:hAnsi="Times New Roman"/>
          <w:lang w:eastAsia="ar-SA"/>
        </w:rPr>
        <w:t xml:space="preserve">Warunki rezygnacji i skreślenia uczestnika z udziału </w:t>
      </w:r>
      <w:r w:rsidR="004E0BDE" w:rsidRPr="00470082">
        <w:rPr>
          <w:rFonts w:ascii="Times New Roman" w:eastAsia="Arial" w:hAnsi="Times New Roman"/>
          <w:lang w:eastAsia="ar-SA"/>
        </w:rPr>
        <w:t>w projekcie zostały określone w </w:t>
      </w:r>
      <w:r w:rsidRPr="00470082">
        <w:rPr>
          <w:rFonts w:ascii="Times New Roman" w:eastAsia="Arial" w:hAnsi="Times New Roman"/>
          <w:lang w:eastAsia="ar-SA"/>
        </w:rPr>
        <w:t xml:space="preserve">Regulaminie rekrutacji </w:t>
      </w:r>
      <w:r w:rsidR="00470082" w:rsidRPr="00470082">
        <w:rPr>
          <w:rFonts w:ascii="Times New Roman" w:eastAsia="Arial" w:hAnsi="Times New Roman"/>
          <w:lang w:eastAsia="ar-SA"/>
        </w:rPr>
        <w:t>uczestników projektu</w:t>
      </w:r>
      <w:r w:rsidRPr="00470082">
        <w:rPr>
          <w:rFonts w:ascii="Times New Roman" w:eastAsia="Arial" w:hAnsi="Times New Roman"/>
          <w:lang w:eastAsia="ar-SA"/>
        </w:rPr>
        <w:t>.</w:t>
      </w:r>
    </w:p>
    <w:p w14:paraId="7B0DC8C9" w14:textId="77777777" w:rsidR="0084609E" w:rsidRPr="003504BC" w:rsidRDefault="0084609E" w:rsidP="00470244">
      <w:pPr>
        <w:suppressAutoHyphens/>
        <w:autoSpaceDE w:val="0"/>
        <w:spacing w:after="0" w:line="240" w:lineRule="auto"/>
        <w:rPr>
          <w:rFonts w:ascii="Times New Roman" w:eastAsia="Arial" w:hAnsi="Times New Roman"/>
          <w:color w:val="000000" w:themeColor="text1"/>
          <w:lang w:eastAsia="ar-SA"/>
        </w:rPr>
      </w:pPr>
    </w:p>
    <w:p w14:paraId="5ADCCB7E" w14:textId="77777777" w:rsidR="009B7582" w:rsidRPr="003504BC" w:rsidRDefault="009B7582" w:rsidP="009B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§</w:t>
      </w:r>
      <w:r w:rsidR="00E70368" w:rsidRPr="003504BC">
        <w:rPr>
          <w:rFonts w:ascii="Times New Roman" w:eastAsia="Arial" w:hAnsi="Times New Roman"/>
          <w:color w:val="000000" w:themeColor="text1"/>
          <w:lang w:eastAsia="ar-SA"/>
        </w:rPr>
        <w:t>6</w:t>
      </w:r>
    </w:p>
    <w:p w14:paraId="63778001" w14:textId="587F9680" w:rsidR="009B7582" w:rsidRPr="003504BC" w:rsidRDefault="009B7582" w:rsidP="004E0BDE">
      <w:pPr>
        <w:numPr>
          <w:ilvl w:val="0"/>
          <w:numId w:val="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W sprawach nieuregulowanych niniejszą umową, zastosowanie mają postanowienia </w:t>
      </w:r>
      <w:r w:rsidRPr="00470082">
        <w:rPr>
          <w:rFonts w:ascii="Times New Roman" w:eastAsia="Arial" w:hAnsi="Times New Roman"/>
          <w:lang w:eastAsia="ar-SA"/>
        </w:rPr>
        <w:t xml:space="preserve">Regulaminu rekrutacji </w:t>
      </w:r>
      <w:r w:rsidR="00470082" w:rsidRPr="00470082">
        <w:rPr>
          <w:rFonts w:ascii="Times New Roman" w:eastAsia="Arial" w:hAnsi="Times New Roman"/>
          <w:lang w:eastAsia="ar-SA"/>
        </w:rPr>
        <w:t>uczestników projektu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oraz przepisy Kodeksu Cywilnego.</w:t>
      </w:r>
    </w:p>
    <w:p w14:paraId="7A76A164" w14:textId="77777777" w:rsidR="009B7582" w:rsidRPr="003504BC" w:rsidRDefault="009B7582" w:rsidP="004E0BDE">
      <w:pPr>
        <w:numPr>
          <w:ilvl w:val="0"/>
          <w:numId w:val="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Zmiany niniejszej umowy wymagają formy pisemnej pod rygorem nieważności.</w:t>
      </w:r>
    </w:p>
    <w:p w14:paraId="341A8346" w14:textId="77777777" w:rsidR="009B7582" w:rsidRPr="003504BC" w:rsidRDefault="009B7582" w:rsidP="004E0BDE">
      <w:pPr>
        <w:numPr>
          <w:ilvl w:val="0"/>
          <w:numId w:val="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Wszystkie spory powstałe w wyniku realizacji niniejszej umowy podlegają rozpoznaniu przez sąd właściwy dla siedziby Beneficjenta.</w:t>
      </w:r>
    </w:p>
    <w:p w14:paraId="782AD756" w14:textId="77777777" w:rsidR="009B7582" w:rsidRPr="003504BC" w:rsidRDefault="009B7582" w:rsidP="004E0BDE">
      <w:pPr>
        <w:numPr>
          <w:ilvl w:val="0"/>
          <w:numId w:val="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 xml:space="preserve">Umowę sporządzono w dwóch jednobrzmiących egzemplarzach, po jednym dla każdej 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br/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ze stron.</w:t>
      </w:r>
    </w:p>
    <w:p w14:paraId="1E940650" w14:textId="77777777" w:rsidR="009B7582" w:rsidRPr="003504BC" w:rsidRDefault="009B7582" w:rsidP="004E0BDE">
      <w:pPr>
        <w:numPr>
          <w:ilvl w:val="0"/>
          <w:numId w:val="6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Umowa wchodzi w życie w dniu podpisania jej przez obie strony.</w:t>
      </w:r>
    </w:p>
    <w:p w14:paraId="2FC2FF82" w14:textId="77777777" w:rsidR="004E0BDE" w:rsidRPr="003504BC" w:rsidRDefault="004E0BDE" w:rsidP="00470244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781D291D" w14:textId="2BF09C57" w:rsidR="00470244" w:rsidRDefault="00470244" w:rsidP="00470244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</w:p>
    <w:p w14:paraId="0E575F8B" w14:textId="48F91CBB" w:rsidR="00470082" w:rsidRDefault="00470082" w:rsidP="00470244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17D0057B" w14:textId="77777777" w:rsidR="00470082" w:rsidRPr="003504BC" w:rsidRDefault="00470082" w:rsidP="00470244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</w:p>
    <w:p w14:paraId="11BF3D84" w14:textId="77777777" w:rsidR="004E0BDE" w:rsidRPr="003504BC" w:rsidRDefault="004E0BDE" w:rsidP="0084609E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……</w:t>
      </w:r>
      <w:r w:rsidR="0084609E" w:rsidRPr="003504BC">
        <w:rPr>
          <w:rFonts w:ascii="Times New Roman" w:eastAsia="Arial" w:hAnsi="Times New Roman"/>
          <w:color w:val="000000" w:themeColor="text1"/>
          <w:lang w:eastAsia="ar-SA"/>
        </w:rPr>
        <w:t>…..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>…………………………………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  <w:t xml:space="preserve">      …….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…………………</w:t>
      </w:r>
      <w:r w:rsidR="0084609E" w:rsidRPr="003504BC">
        <w:rPr>
          <w:rFonts w:ascii="Times New Roman" w:eastAsia="Arial" w:hAnsi="Times New Roman"/>
          <w:color w:val="000000" w:themeColor="text1"/>
          <w:lang w:eastAsia="ar-SA"/>
        </w:rPr>
        <w:t>..</w:t>
      </w:r>
      <w:r w:rsidRPr="003504BC">
        <w:rPr>
          <w:rFonts w:ascii="Times New Roman" w:eastAsia="Arial" w:hAnsi="Times New Roman"/>
          <w:color w:val="000000" w:themeColor="text1"/>
          <w:lang w:eastAsia="ar-SA"/>
        </w:rPr>
        <w:t>……….</w:t>
      </w:r>
    </w:p>
    <w:p w14:paraId="70A7ADB8" w14:textId="77777777" w:rsidR="004E0BDE" w:rsidRPr="003504BC" w:rsidRDefault="009B7582" w:rsidP="004E0BD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lastRenderedPageBreak/>
        <w:t>Podpis osoby upoważnionej do podpisania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ab/>
        <w:t xml:space="preserve">      </w:t>
      </w:r>
      <w:r w:rsidR="004E0BDE" w:rsidRPr="003504BC">
        <w:rPr>
          <w:rFonts w:ascii="Times New Roman" w:eastAsia="Arial" w:hAnsi="Times New Roman"/>
          <w:color w:val="000000" w:themeColor="text1"/>
          <w:lang w:eastAsia="ar-SA"/>
        </w:rPr>
        <w:t>Podpis uczestnika</w:t>
      </w:r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>/</w:t>
      </w:r>
      <w:proofErr w:type="spellStart"/>
      <w:r w:rsidR="00470244" w:rsidRPr="003504BC">
        <w:rPr>
          <w:rFonts w:ascii="Times New Roman" w:eastAsia="Arial" w:hAnsi="Times New Roman"/>
          <w:color w:val="000000" w:themeColor="text1"/>
          <w:lang w:eastAsia="ar-SA"/>
        </w:rPr>
        <w:t>czki</w:t>
      </w:r>
      <w:proofErr w:type="spellEnd"/>
      <w:r w:rsidR="004E0BDE" w:rsidRPr="003504BC">
        <w:rPr>
          <w:rFonts w:ascii="Times New Roman" w:eastAsia="Arial" w:hAnsi="Times New Roman"/>
          <w:color w:val="000000" w:themeColor="text1"/>
          <w:lang w:eastAsia="ar-SA"/>
        </w:rPr>
        <w:t xml:space="preserve"> projektu</w:t>
      </w:r>
    </w:p>
    <w:p w14:paraId="6BC05198" w14:textId="77777777" w:rsidR="00613B29" w:rsidRPr="003504BC" w:rsidRDefault="009B7582" w:rsidP="0047024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 w:themeColor="text1"/>
          <w:lang w:eastAsia="ar-SA"/>
        </w:rPr>
      </w:pPr>
      <w:r w:rsidRPr="003504BC">
        <w:rPr>
          <w:rFonts w:ascii="Times New Roman" w:eastAsia="Arial" w:hAnsi="Times New Roman"/>
          <w:color w:val="000000" w:themeColor="text1"/>
          <w:lang w:eastAsia="ar-SA"/>
        </w:rPr>
        <w:t>umowy ze strony Beneficjenta</w:t>
      </w:r>
    </w:p>
    <w:sectPr w:rsidR="00613B29" w:rsidRPr="003504BC" w:rsidSect="00613B2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8915" w14:textId="77777777" w:rsidR="00B36C2A" w:rsidRDefault="00B36C2A" w:rsidP="00C5691E">
      <w:pPr>
        <w:spacing w:after="0" w:line="240" w:lineRule="auto"/>
      </w:pPr>
      <w:r>
        <w:separator/>
      </w:r>
    </w:p>
  </w:endnote>
  <w:endnote w:type="continuationSeparator" w:id="0">
    <w:p w14:paraId="42030FC0" w14:textId="77777777" w:rsidR="00B36C2A" w:rsidRDefault="00B36C2A" w:rsidP="00C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2A7" w14:textId="77777777" w:rsidR="00B36C2A" w:rsidRDefault="00B36C2A" w:rsidP="00350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98689" w14:textId="77777777" w:rsidR="00B36C2A" w:rsidRDefault="00B36C2A" w:rsidP="003504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480184"/>
      <w:docPartObj>
        <w:docPartGallery w:val="Page Numbers (Bottom of Page)"/>
        <w:docPartUnique/>
      </w:docPartObj>
    </w:sdtPr>
    <w:sdtEndPr/>
    <w:sdtContent>
      <w:p w14:paraId="0FFE5ABE" w14:textId="77777777" w:rsidR="00B36C2A" w:rsidRDefault="000F3F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BE565" w14:textId="77777777" w:rsidR="00B36C2A" w:rsidRPr="0084609E" w:rsidRDefault="00B36C2A" w:rsidP="0084609E">
    <w:pPr>
      <w:pStyle w:val="Nagwek"/>
      <w:jc w:val="center"/>
      <w:rPr>
        <w:rFonts w:ascii="Times New Roman" w:hAnsi="Times New Roman"/>
        <w:b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27D5" w14:textId="77777777" w:rsidR="00B36C2A" w:rsidRDefault="00B36C2A" w:rsidP="00C5691E">
      <w:pPr>
        <w:spacing w:after="0" w:line="240" w:lineRule="auto"/>
      </w:pPr>
      <w:r>
        <w:separator/>
      </w:r>
    </w:p>
  </w:footnote>
  <w:footnote w:type="continuationSeparator" w:id="0">
    <w:p w14:paraId="3391D3E9" w14:textId="77777777" w:rsidR="00B36C2A" w:rsidRDefault="00B36C2A" w:rsidP="00C5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BB3B" w14:textId="77777777" w:rsidR="00B36C2A" w:rsidRDefault="00B36C2A">
    <w:pPr>
      <w:pStyle w:val="Nagwek"/>
    </w:pPr>
    <w:r w:rsidRPr="0004098B">
      <w:rPr>
        <w:noProof/>
        <w:lang w:eastAsia="pl-PL"/>
      </w:rPr>
      <w:drawing>
        <wp:inline distT="0" distB="0" distL="0" distR="0" wp14:anchorId="0A8966C2" wp14:editId="5437DB25">
          <wp:extent cx="5438775" cy="800100"/>
          <wp:effectExtent l="0" t="0" r="9525" b="0"/>
          <wp:docPr id="2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D21"/>
    <w:multiLevelType w:val="hybridMultilevel"/>
    <w:tmpl w:val="A7EC894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6613E9"/>
    <w:multiLevelType w:val="hybridMultilevel"/>
    <w:tmpl w:val="23561BF0"/>
    <w:lvl w:ilvl="0" w:tplc="34483A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545"/>
    <w:multiLevelType w:val="hybridMultilevel"/>
    <w:tmpl w:val="36C0F6C4"/>
    <w:lvl w:ilvl="0" w:tplc="978C39A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A1241"/>
    <w:multiLevelType w:val="hybridMultilevel"/>
    <w:tmpl w:val="48508F9A"/>
    <w:lvl w:ilvl="0" w:tplc="887EB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846D3D"/>
    <w:multiLevelType w:val="hybridMultilevel"/>
    <w:tmpl w:val="F734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34EB4B36"/>
    <w:multiLevelType w:val="hybridMultilevel"/>
    <w:tmpl w:val="30DE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CAE"/>
    <w:multiLevelType w:val="hybridMultilevel"/>
    <w:tmpl w:val="649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2DA"/>
    <w:multiLevelType w:val="hybridMultilevel"/>
    <w:tmpl w:val="2C88DB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C3509"/>
    <w:multiLevelType w:val="multilevel"/>
    <w:tmpl w:val="4044B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464A56"/>
    <w:multiLevelType w:val="hybridMultilevel"/>
    <w:tmpl w:val="4A423F1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4380912"/>
    <w:multiLevelType w:val="hybridMultilevel"/>
    <w:tmpl w:val="78B0838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46E2BEE"/>
    <w:multiLevelType w:val="hybridMultilevel"/>
    <w:tmpl w:val="ACB2B13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5232FA3"/>
    <w:multiLevelType w:val="hybridMultilevel"/>
    <w:tmpl w:val="9A007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E149F4"/>
    <w:multiLevelType w:val="hybridMultilevel"/>
    <w:tmpl w:val="DA6AC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F3C6C"/>
    <w:multiLevelType w:val="hybridMultilevel"/>
    <w:tmpl w:val="2BB403EC"/>
    <w:lvl w:ilvl="0" w:tplc="1234BF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FDB7DBC"/>
    <w:multiLevelType w:val="hybridMultilevel"/>
    <w:tmpl w:val="410020F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06638A3"/>
    <w:multiLevelType w:val="hybridMultilevel"/>
    <w:tmpl w:val="6D361416"/>
    <w:lvl w:ilvl="0" w:tplc="83E469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251F07"/>
    <w:multiLevelType w:val="hybridMultilevel"/>
    <w:tmpl w:val="EEE8CB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E11A5A"/>
    <w:multiLevelType w:val="hybridMultilevel"/>
    <w:tmpl w:val="B5DE9474"/>
    <w:lvl w:ilvl="0" w:tplc="A76E9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248A"/>
    <w:multiLevelType w:val="hybridMultilevel"/>
    <w:tmpl w:val="0DC226D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7"/>
  </w:num>
  <w:num w:numId="10">
    <w:abstractNumId w:val="1"/>
  </w:num>
  <w:num w:numId="11">
    <w:abstractNumId w:val="14"/>
  </w:num>
  <w:num w:numId="12">
    <w:abstractNumId w:val="20"/>
  </w:num>
  <w:num w:numId="13">
    <w:abstractNumId w:val="9"/>
  </w:num>
  <w:num w:numId="14">
    <w:abstractNumId w:val="0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91E"/>
    <w:rsid w:val="00000785"/>
    <w:rsid w:val="0001787B"/>
    <w:rsid w:val="0004098B"/>
    <w:rsid w:val="00063398"/>
    <w:rsid w:val="00066E78"/>
    <w:rsid w:val="00073644"/>
    <w:rsid w:val="000D6AC3"/>
    <w:rsid w:val="000F3F3E"/>
    <w:rsid w:val="0010270E"/>
    <w:rsid w:val="00103379"/>
    <w:rsid w:val="00145805"/>
    <w:rsid w:val="001879B5"/>
    <w:rsid w:val="00187FE4"/>
    <w:rsid w:val="001D4C91"/>
    <w:rsid w:val="00201F85"/>
    <w:rsid w:val="00212E1A"/>
    <w:rsid w:val="002305B6"/>
    <w:rsid w:val="00255227"/>
    <w:rsid w:val="002711DB"/>
    <w:rsid w:val="003051E8"/>
    <w:rsid w:val="003156EE"/>
    <w:rsid w:val="0033330F"/>
    <w:rsid w:val="003411BA"/>
    <w:rsid w:val="0034230A"/>
    <w:rsid w:val="00346611"/>
    <w:rsid w:val="003504BC"/>
    <w:rsid w:val="003551E4"/>
    <w:rsid w:val="00355881"/>
    <w:rsid w:val="00361743"/>
    <w:rsid w:val="0037762E"/>
    <w:rsid w:val="00384668"/>
    <w:rsid w:val="003E6F41"/>
    <w:rsid w:val="00403A88"/>
    <w:rsid w:val="004103F9"/>
    <w:rsid w:val="00470082"/>
    <w:rsid w:val="00470244"/>
    <w:rsid w:val="00477960"/>
    <w:rsid w:val="004C7225"/>
    <w:rsid w:val="004E0BDE"/>
    <w:rsid w:val="00502560"/>
    <w:rsid w:val="00581F3C"/>
    <w:rsid w:val="00596753"/>
    <w:rsid w:val="006110A9"/>
    <w:rsid w:val="00613B29"/>
    <w:rsid w:val="00615B8F"/>
    <w:rsid w:val="006761CF"/>
    <w:rsid w:val="006E4981"/>
    <w:rsid w:val="006F58A9"/>
    <w:rsid w:val="00732D44"/>
    <w:rsid w:val="007376CB"/>
    <w:rsid w:val="00737F24"/>
    <w:rsid w:val="007471B7"/>
    <w:rsid w:val="007A51F5"/>
    <w:rsid w:val="007C671F"/>
    <w:rsid w:val="007E136A"/>
    <w:rsid w:val="00834073"/>
    <w:rsid w:val="00836760"/>
    <w:rsid w:val="0084609E"/>
    <w:rsid w:val="008D699D"/>
    <w:rsid w:val="008F4909"/>
    <w:rsid w:val="00950428"/>
    <w:rsid w:val="0096033E"/>
    <w:rsid w:val="009B26A0"/>
    <w:rsid w:val="009B7582"/>
    <w:rsid w:val="009C7085"/>
    <w:rsid w:val="009E6A39"/>
    <w:rsid w:val="009F3271"/>
    <w:rsid w:val="00A10857"/>
    <w:rsid w:val="00A16DD5"/>
    <w:rsid w:val="00A7538D"/>
    <w:rsid w:val="00A87AD7"/>
    <w:rsid w:val="00AB17A6"/>
    <w:rsid w:val="00AF3915"/>
    <w:rsid w:val="00B05A91"/>
    <w:rsid w:val="00B27B26"/>
    <w:rsid w:val="00B3349E"/>
    <w:rsid w:val="00B36C2A"/>
    <w:rsid w:val="00BB4472"/>
    <w:rsid w:val="00C00017"/>
    <w:rsid w:val="00C5691E"/>
    <w:rsid w:val="00CD29B7"/>
    <w:rsid w:val="00CE4CF5"/>
    <w:rsid w:val="00D14935"/>
    <w:rsid w:val="00D167D2"/>
    <w:rsid w:val="00D17D95"/>
    <w:rsid w:val="00D22A84"/>
    <w:rsid w:val="00D53911"/>
    <w:rsid w:val="00D63485"/>
    <w:rsid w:val="00D7312E"/>
    <w:rsid w:val="00D82999"/>
    <w:rsid w:val="00D83AC8"/>
    <w:rsid w:val="00D95B66"/>
    <w:rsid w:val="00E05D48"/>
    <w:rsid w:val="00E70368"/>
    <w:rsid w:val="00F3581C"/>
    <w:rsid w:val="00F44808"/>
    <w:rsid w:val="00F63706"/>
    <w:rsid w:val="00F9387B"/>
    <w:rsid w:val="00FA5683"/>
    <w:rsid w:val="00FB7781"/>
    <w:rsid w:val="00FD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E98D0F4"/>
  <w15:docId w15:val="{2D5AFEA3-D783-4486-B51F-DCAC33C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6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5771-3CD8-4EE4-BBF1-7FD53CA2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Marcin Kotas</cp:lastModifiedBy>
  <cp:revision>18</cp:revision>
  <cp:lastPrinted>2021-04-13T10:12:00Z</cp:lastPrinted>
  <dcterms:created xsi:type="dcterms:W3CDTF">2018-09-25T10:26:00Z</dcterms:created>
  <dcterms:modified xsi:type="dcterms:W3CDTF">2021-04-13T11:24:00Z</dcterms:modified>
</cp:coreProperties>
</file>